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18"/>
        <w:gridCol w:w="717"/>
        <w:gridCol w:w="2701"/>
        <w:gridCol w:w="3419"/>
        <w:tblGridChange w:id="0">
          <w:tblGrid>
            <w:gridCol w:w="3418"/>
            <w:gridCol w:w="717"/>
            <w:gridCol w:w="2701"/>
            <w:gridCol w:w="341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PERSONAL INFORMATION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First Name: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7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Last Name: 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Culture Group: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Phone No.: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Email:  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E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I am a [  ] current member         [   ] not a member, but interested in learning more about OIWC.</w:t>
            </w:r>
          </w:p>
        </w:tc>
      </w:tr>
    </w:tbl>
    <w:p w:rsidR="00000000" w:rsidDel="00000000" w:rsidP="00000000" w:rsidRDefault="00000000" w:rsidRPr="00000000" w14:paraId="00000012">
      <w:pPr>
        <w:spacing w:after="120" w:before="120" w:lineRule="auto"/>
        <w:jc w:val="center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55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18"/>
        <w:gridCol w:w="717"/>
        <w:gridCol w:w="2701"/>
        <w:gridCol w:w="3419"/>
        <w:tblGridChange w:id="0">
          <w:tblGrid>
            <w:gridCol w:w="3418"/>
            <w:gridCol w:w="717"/>
            <w:gridCol w:w="2701"/>
            <w:gridCol w:w="3419"/>
          </w:tblGrid>
        </w:tblGridChange>
      </w:tblGrid>
      <w:tr>
        <w:trPr>
          <w:cantSplit w:val="0"/>
          <w:tblHeader w:val="0"/>
        </w:trPr>
        <w:tc>
          <w:tcPr>
            <w:gridSpan w:val="4"/>
            <w:shd w:fill="d9d9d9" w:val="clea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FOOD ALLERGIES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7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Do you have any food allergies?  [    ] Yes    [    ] No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Please select one of the following:  [    ] Non-Vegetarian    [    ] Vegetarian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Please list all food allergies: ____________________________________________________________</w:t>
            </w:r>
          </w:p>
          <w:p w:rsidR="00000000" w:rsidDel="00000000" w:rsidP="00000000" w:rsidRDefault="00000000" w:rsidRPr="00000000" w14:paraId="00000020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___________________________________________________________________________________</w:t>
            </w:r>
          </w:p>
          <w:p w:rsidR="00000000" w:rsidDel="00000000" w:rsidP="00000000" w:rsidRDefault="00000000" w:rsidRPr="00000000" w14:paraId="00000021">
            <w:pPr>
              <w:spacing w:after="60" w:before="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!!!Off base locations do not accommodate food allergies!!!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before="12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20" w:lineRule="auto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Acknowledgement: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i w:val="1"/>
          <w:color w:val="2a2a2a"/>
          <w:sz w:val="22"/>
          <w:szCs w:val="22"/>
        </w:rPr>
      </w:pPr>
      <w:r w:rsidDel="00000000" w:rsidR="00000000" w:rsidRPr="00000000">
        <w:rPr>
          <w:i w:val="1"/>
          <w:color w:val="2a2a2a"/>
          <w:sz w:val="22"/>
          <w:szCs w:val="22"/>
          <w:rtl w:val="0"/>
        </w:rPr>
        <w:t xml:space="preserve">All payments made are final and non-refundable.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0"/>
          <w:szCs w:val="20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Luncheon attire: Business, Sunday best,</w:t>
      </w:r>
      <w:r w:rsidDel="00000000" w:rsidR="00000000" w:rsidRPr="00000000">
        <w:rPr>
          <w:color w:val="2a2a2a"/>
          <w:sz w:val="22"/>
          <w:szCs w:val="22"/>
          <w:u w:val="single"/>
          <w:rtl w:val="0"/>
        </w:rPr>
        <w:t xml:space="preserve"> no denim or flip flops allowed</w:t>
      </w:r>
      <w:r w:rsidDel="00000000" w:rsidR="00000000" w:rsidRPr="00000000">
        <w:rPr>
          <w:color w:val="2a2a2a"/>
          <w:sz w:val="22"/>
          <w:szCs w:val="22"/>
          <w:rtl w:val="0"/>
        </w:rPr>
        <w:t xml:space="preserve">. Please be culturally aware.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All dietary requests will be fulfilled, when available, as stated above without last-minute changes.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OIWC is not responsible for locating replacements if guests aren’t able to fulfill their reservation.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This nonrefundable payment can be made at a drop box location listed on our website: </w:t>
      </w:r>
      <w:r w:rsidDel="00000000" w:rsidR="00000000" w:rsidRPr="00000000">
        <w:rPr>
          <w:rFonts w:ascii="Arial" w:cs="Arial" w:eastAsia="Arial" w:hAnsi="Arial"/>
          <w:color w:val="333853"/>
          <w:shd w:fill="f1f1f1" w:val="clear"/>
          <w:rtl w:val="0"/>
        </w:rPr>
        <w:t xml:space="preserve">https://oiwcoki.wixsite.com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If using a Drop Box, payment is accepted in exact cash only - no checks - and must be placed in an envelope with your name, contact info and what/who you are paying for.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Please note - each event changes between USD and Yen - payment is notated on all advertisements. US Dollars for on-base luncheons and Japanese Yen for off-base luncheons.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Include exact amount; all excess will be donated.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Only children 6 months or younger are allowed at OIWC functions, this may include culture group meetings.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>
          <w:color w:val="2a2a2a"/>
          <w:sz w:val="22"/>
          <w:szCs w:val="22"/>
        </w:rPr>
      </w:pPr>
      <w:r w:rsidDel="00000000" w:rsidR="00000000" w:rsidRPr="00000000">
        <w:rPr>
          <w:color w:val="2a2a2a"/>
          <w:sz w:val="22"/>
          <w:szCs w:val="22"/>
          <w:rtl w:val="0"/>
        </w:rPr>
        <w:t xml:space="preserve">Luncheon dates, locations and reservation deadlines are posted on our website: https://oiwcoki.wixsite.com and on our Facebook page.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0"/>
          <w:tab w:val="left" w:leader="none" w:pos="5220"/>
        </w:tabs>
        <w:spacing w:after="240" w:before="240" w:lineRule="auto"/>
        <w:ind w:left="720" w:hanging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0"/>
          <w:tab w:val="left" w:leader="none" w:pos="5220"/>
        </w:tabs>
        <w:spacing w:after="240" w:before="240" w:lineRule="auto"/>
        <w:ind w:left="720" w:hanging="720"/>
        <w:rPr/>
      </w:pPr>
      <w:r w:rsidDel="00000000" w:rsidR="00000000" w:rsidRPr="00000000">
        <w:rPr>
          <w:b w:val="1"/>
          <w:color w:val="000000"/>
          <w:rtl w:val="0"/>
        </w:rPr>
        <w:t xml:space="preserve">Signature: </w:t>
      </w:r>
      <w:r w:rsidDel="00000000" w:rsidR="00000000" w:rsidRPr="00000000">
        <w:rPr>
          <w:color w:val="000000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0"/>
          <w:tab w:val="left" w:leader="none" w:pos="5220"/>
        </w:tabs>
        <w:spacing w:after="360" w:before="120" w:lineRule="auto"/>
        <w:ind w:left="720" w:hanging="720"/>
        <w:rPr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Date:        </w:t>
      </w:r>
      <w:r w:rsidDel="00000000" w:rsidR="00000000" w:rsidRPr="00000000">
        <w:rPr>
          <w:color w:val="000000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950"/>
          <w:tab w:val="left" w:leader="none" w:pos="5220"/>
        </w:tabs>
        <w:spacing w:after="360" w:before="120" w:lineRule="auto"/>
        <w:ind w:left="0" w:firstLine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55.0" w:type="dxa"/>
        <w:jc w:val="left"/>
        <w:tblInd w:w="-1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215"/>
        <w:gridCol w:w="5040"/>
        <w:tblGridChange w:id="0">
          <w:tblGrid>
            <w:gridCol w:w="5215"/>
            <w:gridCol w:w="504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35">
            <w:pPr>
              <w:spacing w:after="60" w:before="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Official Use Only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Date Luncheon Paid: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Allergies Confirmed &amp; Noted: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60" w:before="6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Culture Group Placement: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60" w:before="60" w:lineRule="auto"/>
              <w:rPr/>
            </w:pPr>
            <w:r w:rsidDel="00000000" w:rsidR="00000000" w:rsidRPr="00000000">
              <w:rPr>
                <w:rtl w:val="0"/>
              </w:rPr>
              <w:t xml:space="preserve">Note:</w:t>
            </w:r>
          </w:p>
        </w:tc>
      </w:tr>
    </w:tbl>
    <w:p w:rsidR="00000000" w:rsidDel="00000000" w:rsidP="00000000" w:rsidRDefault="00000000" w:rsidRPr="00000000" w14:paraId="0000003B">
      <w:pPr>
        <w:tabs>
          <w:tab w:val="left" w:leader="none" w:pos="3176"/>
        </w:tabs>
        <w:spacing w:after="120" w:before="12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202" w:top="15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0" w:lineRule="auto"/>
      <w:jc w:val="center"/>
      <w:rPr>
        <w:b w:val="1"/>
        <w:color w:val="000000"/>
        <w:sz w:val="40"/>
        <w:szCs w:val="40"/>
      </w:rPr>
    </w:pPr>
    <w:r w:rsidDel="00000000" w:rsidR="00000000" w:rsidRPr="00000000">
      <w:rPr>
        <w:b w:val="1"/>
        <w:color w:val="000000"/>
        <w:sz w:val="40"/>
        <w:szCs w:val="40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5210175</wp:posOffset>
          </wp:positionH>
          <wp:positionV relativeFrom="paragraph">
            <wp:posOffset>0</wp:posOffset>
          </wp:positionV>
          <wp:extent cx="1087944" cy="1042988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34" l="0" r="0" t="1434"/>
                  <a:stretch>
                    <a:fillRect/>
                  </a:stretch>
                </pic:blipFill>
                <pic:spPr>
                  <a:xfrm>
                    <a:off x="0" y="0"/>
                    <a:ext cx="1087944" cy="10429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219075</wp:posOffset>
          </wp:positionH>
          <wp:positionV relativeFrom="paragraph">
            <wp:posOffset>0</wp:posOffset>
          </wp:positionV>
          <wp:extent cx="1087944" cy="1042988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434" l="0" r="0" t="1434"/>
                  <a:stretch>
                    <a:fillRect/>
                  </a:stretch>
                </pic:blipFill>
                <pic:spPr>
                  <a:xfrm>
                    <a:off x="0" y="0"/>
                    <a:ext cx="1087944" cy="10429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0" w:lineRule="auto"/>
      <w:jc w:val="center"/>
      <w:rPr>
        <w:b w:val="1"/>
        <w:sz w:val="40"/>
        <w:szCs w:val="40"/>
      </w:rPr>
    </w:pPr>
    <w:r w:rsidDel="00000000" w:rsidR="00000000" w:rsidRPr="00000000">
      <w:rPr>
        <w:b w:val="1"/>
        <w:color w:val="000000"/>
        <w:sz w:val="40"/>
        <w:szCs w:val="40"/>
        <w:rtl w:val="0"/>
      </w:rPr>
      <w:t xml:space="preserve">Okinawa International Women’s Club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before="0" w:lineRule="auto"/>
      <w:jc w:val="center"/>
      <w:rPr>
        <w:b w:val="1"/>
        <w:color w:val="000000"/>
        <w:sz w:val="28"/>
        <w:szCs w:val="28"/>
      </w:rPr>
    </w:pPr>
    <w:r w:rsidDel="00000000" w:rsidR="00000000" w:rsidRPr="00000000">
      <w:rPr>
        <w:b w:val="1"/>
        <w:sz w:val="28"/>
        <w:szCs w:val="28"/>
        <w:rtl w:val="0"/>
      </w:rPr>
      <w:t xml:space="preserve">2025-2026 Reservation Form </w:t>
    </w:r>
    <w:r w:rsidDel="00000000" w:rsidR="00000000" w:rsidRPr="00000000">
      <w:rPr>
        <w:b w:val="1"/>
        <w:sz w:val="20"/>
        <w:szCs w:val="20"/>
        <w:rtl w:val="0"/>
      </w:rPr>
      <w:t xml:space="preserve">(updated 8/17/25)</w:t>
    </w:r>
    <w:r w:rsidDel="00000000" w:rsidR="00000000" w:rsidRPr="00000000">
      <w:rPr>
        <w:b w:val="1"/>
        <w:color w:val="000000"/>
        <w:sz w:val="48"/>
        <w:szCs w:val="48"/>
        <w:rtl w:val="0"/>
      </w:rPr>
      <w:t xml:space="preserve">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BF42B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F42B6"/>
  </w:style>
  <w:style w:type="paragraph" w:styleId="Footer">
    <w:name w:val="footer"/>
    <w:basedOn w:val="Normal"/>
    <w:link w:val="FooterChar"/>
    <w:uiPriority w:val="99"/>
    <w:unhideWhenUsed w:val="1"/>
    <w:rsid w:val="00BF42B6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F42B6"/>
  </w:style>
  <w:style w:type="character" w:styleId="Hyperlink">
    <w:name w:val="Hyperlink"/>
    <w:basedOn w:val="DefaultParagraphFont"/>
    <w:uiPriority w:val="99"/>
    <w:unhideWhenUsed w:val="1"/>
    <w:rsid w:val="009068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906832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uDBRvDzR3gWA5SZDI5aRFd2zWw==">CgMxLjA4AHIhMXZKU0lIa1NVSUZHX2JxSzhMMkptc1hjWUtCaWEtNVUy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2020-08-16T04:52:00Z</dcterms:created>
  <dc:creator>Michelle A</dc:creator>
</cp:coreProperties>
</file>